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32CB" w14:textId="77777777" w:rsidR="005103ED" w:rsidRDefault="005103ED" w:rsidP="00C310E3">
      <w:pPr>
        <w:rPr>
          <w:rFonts w:ascii="Segoe UI Emoji" w:hAnsi="Segoe UI Emoji" w:cs="Segoe UI Emoji"/>
          <w:b/>
          <w:bCs/>
        </w:rPr>
      </w:pPr>
    </w:p>
    <w:p w14:paraId="24DA2545" w14:textId="49E23BE4" w:rsidR="00C310E3" w:rsidRPr="004C72F8" w:rsidRDefault="00C310E3" w:rsidP="00C310E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310E3">
        <w:rPr>
          <w:rFonts w:ascii="Segoe UI Emoji" w:hAnsi="Segoe UI Emoji" w:cs="Segoe UI Emoji"/>
          <w:b/>
          <w:bCs/>
        </w:rPr>
        <w:t>🌍</w:t>
      </w:r>
      <w:r w:rsidRPr="00C310E3">
        <w:rPr>
          <w:b/>
          <w:bCs/>
        </w:rPr>
        <w:t xml:space="preserve"> 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Povodom Dana planeta Zemlje – Inicijativa </w:t>
      </w:r>
      <w:proofErr w:type="spellStart"/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Geopark</w:t>
      </w:r>
      <w:proofErr w:type="spellEnd"/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Moslavina</w:t>
      </w:r>
    </w:p>
    <w:p w14:paraId="048EE6F3" w14:textId="77777777" w:rsidR="00314427" w:rsidRPr="004C72F8" w:rsidRDefault="00314427" w:rsidP="00C310E3">
      <w:pPr>
        <w:rPr>
          <w:rFonts w:ascii="Arial" w:hAnsi="Arial" w:cs="Arial"/>
          <w:b/>
          <w:bCs/>
          <w:sz w:val="24"/>
          <w:szCs w:val="24"/>
        </w:rPr>
      </w:pPr>
    </w:p>
    <w:p w14:paraId="5FD47F10" w14:textId="121CAB5E" w:rsidR="00C310E3" w:rsidRPr="004C72F8" w:rsidRDefault="00C310E3" w:rsidP="00C310E3">
      <w:pPr>
        <w:rPr>
          <w:rFonts w:ascii="Arial" w:hAnsi="Arial" w:cs="Arial"/>
          <w:b/>
          <w:b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sz w:val="24"/>
          <w:szCs w:val="24"/>
        </w:rPr>
        <w:t>🦴</w:t>
      </w:r>
      <w:r w:rsidRPr="004C72F8">
        <w:rPr>
          <w:rFonts w:ascii="Arial" w:hAnsi="Arial" w:cs="Arial"/>
          <w:b/>
          <w:bCs/>
          <w:sz w:val="24"/>
          <w:szCs w:val="24"/>
        </w:rPr>
        <w:t xml:space="preserve"> "GORA KOJA JE BILA OTOK"</w:t>
      </w:r>
    </w:p>
    <w:p w14:paraId="761B6F16" w14:textId="77777777" w:rsidR="00C310E3" w:rsidRPr="004C72F8" w:rsidRDefault="00C310E3" w:rsidP="00C310E3">
      <w:p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sz w:val="24"/>
          <w:szCs w:val="24"/>
        </w:rPr>
        <w:t>Jeste li znali da su se vrhovi na kojima stojite prije 17-18 milijuna godina izdizali iznad </w:t>
      </w:r>
      <w:r w:rsidRPr="004C72F8">
        <w:rPr>
          <w:rFonts w:ascii="Arial" w:hAnsi="Arial" w:cs="Arial"/>
          <w:b/>
          <w:bCs/>
          <w:sz w:val="24"/>
          <w:szCs w:val="24"/>
        </w:rPr>
        <w:t>Panonskog mora</w:t>
      </w:r>
      <w:r w:rsidRPr="004C72F8">
        <w:rPr>
          <w:rFonts w:ascii="Arial" w:hAnsi="Arial" w:cs="Arial"/>
          <w:sz w:val="24"/>
          <w:szCs w:val="24"/>
        </w:rPr>
        <w:t>? </w:t>
      </w:r>
      <w:hyperlink r:id="rId5" w:tgtFrame="_blank" w:history="1">
        <w:r w:rsidRPr="004C72F8">
          <w:rPr>
            <w:rStyle w:val="Hiperveza"/>
            <w:rFonts w:ascii="Arial" w:hAnsi="Arial" w:cs="Arial"/>
            <w:sz w:val="24"/>
            <w:szCs w:val="24"/>
          </w:rPr>
          <w:t>Turistička zajednica Popovača</w:t>
        </w:r>
      </w:hyperlink>
      <w:r w:rsidRPr="004C72F8">
        <w:rPr>
          <w:rFonts w:ascii="Arial" w:hAnsi="Arial" w:cs="Arial"/>
          <w:sz w:val="24"/>
          <w:szCs w:val="24"/>
        </w:rPr>
        <w:t xml:space="preserve"> navodi da su u rudniku gline u Gornjoj Jelenskoj pronađeni ostaci </w:t>
      </w:r>
      <w:proofErr w:type="spellStart"/>
      <w:r w:rsidRPr="004C72F8">
        <w:rPr>
          <w:rFonts w:ascii="Arial" w:hAnsi="Arial" w:cs="Arial"/>
          <w:sz w:val="24"/>
          <w:szCs w:val="24"/>
        </w:rPr>
        <w:t>praslona</w:t>
      </w:r>
      <w:proofErr w:type="spellEnd"/>
      <w:r w:rsidRPr="004C72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72F8">
        <w:rPr>
          <w:rFonts w:ascii="Arial" w:hAnsi="Arial" w:cs="Arial"/>
          <w:sz w:val="24"/>
          <w:szCs w:val="24"/>
        </w:rPr>
        <w:t>pranosoroga</w:t>
      </w:r>
      <w:proofErr w:type="spellEnd"/>
      <w:r w:rsidRPr="004C72F8">
        <w:rPr>
          <w:rFonts w:ascii="Arial" w:hAnsi="Arial" w:cs="Arial"/>
          <w:sz w:val="24"/>
          <w:szCs w:val="24"/>
        </w:rPr>
        <w:t>.</w:t>
      </w:r>
    </w:p>
    <w:p w14:paraId="286BF6D9" w14:textId="6787FC00" w:rsidR="00C310E3" w:rsidRPr="004C72F8" w:rsidRDefault="00C310E3" w:rsidP="00C310E3">
      <w:pPr>
        <w:rPr>
          <w:rFonts w:ascii="Arial" w:hAnsi="Arial" w:cs="Arial"/>
          <w:b/>
          <w:b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sz w:val="24"/>
          <w:szCs w:val="24"/>
        </w:rPr>
        <w:t>💎</w:t>
      </w:r>
      <w:r w:rsidRPr="004C72F8">
        <w:rPr>
          <w:rFonts w:ascii="Arial" w:hAnsi="Arial" w:cs="Arial"/>
          <w:b/>
          <w:bCs/>
          <w:sz w:val="24"/>
          <w:szCs w:val="24"/>
        </w:rPr>
        <w:t xml:space="preserve">  MOSLAVAČKI GRANIT: "KAMEN KRALJEVA I BANA"</w:t>
      </w:r>
    </w:p>
    <w:p w14:paraId="363BDF70" w14:textId="4ECEAABE" w:rsidR="001F0DA6" w:rsidRPr="004C72F8" w:rsidRDefault="001F0DA6" w:rsidP="001F0DA6">
      <w:p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9B348D" wp14:editId="516A7219">
            <wp:simplePos x="0" y="0"/>
            <wp:positionH relativeFrom="column">
              <wp:posOffset>2567305</wp:posOffset>
            </wp:positionH>
            <wp:positionV relativeFrom="paragraph">
              <wp:posOffset>186055</wp:posOffset>
            </wp:positionV>
            <wp:extent cx="867600" cy="867600"/>
            <wp:effectExtent l="0" t="0" r="8890" b="8890"/>
            <wp:wrapThrough wrapText="bothSides">
              <wp:wrapPolygon edited="0">
                <wp:start x="0" y="0"/>
                <wp:lineTo x="0" y="21347"/>
                <wp:lineTo x="21347" y="21347"/>
                <wp:lineTo x="21347" y="0"/>
                <wp:lineTo x="0" y="0"/>
              </wp:wrapPolygon>
            </wp:wrapThrough>
            <wp:docPr id="28567337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0E3" w:rsidRPr="004C72F8">
        <w:rPr>
          <w:rFonts w:ascii="Arial" w:hAnsi="Arial" w:cs="Arial"/>
          <w:sz w:val="24"/>
          <w:szCs w:val="24"/>
        </w:rPr>
        <w:t>Moslavački granit je toliko cijenjen da krasi </w:t>
      </w:r>
      <w:r w:rsidR="00C310E3" w:rsidRPr="004C72F8">
        <w:rPr>
          <w:rFonts w:ascii="Arial" w:hAnsi="Arial" w:cs="Arial"/>
          <w:b/>
          <w:bCs/>
          <w:sz w:val="24"/>
          <w:szCs w:val="24"/>
        </w:rPr>
        <w:t>Zagrebačku katedralu</w:t>
      </w:r>
      <w:r w:rsidR="00C310E3" w:rsidRPr="004C72F8">
        <w:rPr>
          <w:rFonts w:ascii="Arial" w:hAnsi="Arial" w:cs="Arial"/>
          <w:sz w:val="24"/>
          <w:szCs w:val="24"/>
        </w:rPr>
        <w:t>, a od njega je bilo izrađeno i prvo postolje spomenika </w:t>
      </w:r>
      <w:r w:rsidR="00C310E3" w:rsidRPr="004C72F8">
        <w:rPr>
          <w:rFonts w:ascii="Arial" w:hAnsi="Arial" w:cs="Arial"/>
          <w:b/>
          <w:bCs/>
          <w:sz w:val="24"/>
          <w:szCs w:val="24"/>
        </w:rPr>
        <w:t>banu Josipu Jelačiću</w:t>
      </w:r>
      <w:r w:rsidR="00C310E3" w:rsidRPr="004C72F8">
        <w:rPr>
          <w:rFonts w:ascii="Arial" w:hAnsi="Arial" w:cs="Arial"/>
          <w:sz w:val="24"/>
          <w:szCs w:val="24"/>
        </w:rPr>
        <w:t> </w:t>
      </w:r>
      <w:hyperlink r:id="rId7" w:tgtFrame="_blank" w:history="1">
        <w:r w:rsidR="00C310E3" w:rsidRPr="004C72F8">
          <w:rPr>
            <w:rStyle w:val="Hiperveza"/>
            <w:rFonts w:ascii="Arial" w:hAnsi="Arial" w:cs="Arial"/>
            <w:sz w:val="24"/>
            <w:szCs w:val="24"/>
          </w:rPr>
          <w:t>Wikipedia</w:t>
        </w:r>
      </w:hyperlink>
      <w:r w:rsidR="00C310E3" w:rsidRPr="004C72F8">
        <w:rPr>
          <w:rFonts w:ascii="Arial" w:hAnsi="Arial" w:cs="Arial"/>
          <w:sz w:val="24"/>
          <w:szCs w:val="24"/>
        </w:rPr>
        <w:t>.</w:t>
      </w:r>
      <w:r w:rsidRPr="004C72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0E9A285" w14:textId="164EE39B" w:rsidR="00C310E3" w:rsidRPr="004C72F8" w:rsidRDefault="00C310E3" w:rsidP="00C310E3">
      <w:pPr>
        <w:rPr>
          <w:rFonts w:ascii="Arial" w:hAnsi="Arial" w:cs="Arial"/>
          <w:sz w:val="24"/>
          <w:szCs w:val="24"/>
        </w:rPr>
      </w:pPr>
    </w:p>
    <w:p w14:paraId="76209522" w14:textId="5560D076" w:rsidR="001F0DA6" w:rsidRPr="004C72F8" w:rsidRDefault="001F0DA6" w:rsidP="001F0DA6">
      <w:pPr>
        <w:ind w:left="720"/>
        <w:rPr>
          <w:rFonts w:ascii="Arial" w:hAnsi="Arial" w:cs="Arial"/>
          <w:sz w:val="24"/>
          <w:szCs w:val="24"/>
        </w:rPr>
      </w:pPr>
    </w:p>
    <w:p w14:paraId="15B5F28C" w14:textId="1BBBC060" w:rsidR="001F0DA6" w:rsidRPr="004C72F8" w:rsidRDefault="001F0DA6" w:rsidP="001F0DA6">
      <w:pPr>
        <w:ind w:left="720"/>
        <w:rPr>
          <w:rFonts w:ascii="Arial" w:hAnsi="Arial" w:cs="Arial"/>
          <w:sz w:val="24"/>
          <w:szCs w:val="24"/>
        </w:rPr>
      </w:pPr>
    </w:p>
    <w:p w14:paraId="2E0CB14B" w14:textId="20C96161" w:rsidR="00C310E3" w:rsidRPr="004C72F8" w:rsidRDefault="00C310E3" w:rsidP="00C310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b/>
          <w:bCs/>
          <w:sz w:val="24"/>
          <w:szCs w:val="24"/>
        </w:rPr>
        <w:t>Što tražiti:</w:t>
      </w:r>
      <w:r w:rsidRPr="004C72F8">
        <w:rPr>
          <w:rFonts w:ascii="Arial" w:hAnsi="Arial" w:cs="Arial"/>
          <w:sz w:val="24"/>
          <w:szCs w:val="24"/>
        </w:rPr>
        <w:t> Stijene s velikim kristalima. Ako vidite prozirne dijelove, to je kvarc. Ako vidite crne "pločice" koje sjaje, to je tinjac (</w:t>
      </w:r>
      <w:proofErr w:type="spellStart"/>
      <w:r w:rsidRPr="004C72F8">
        <w:rPr>
          <w:rFonts w:ascii="Arial" w:hAnsi="Arial" w:cs="Arial"/>
          <w:sz w:val="24"/>
          <w:szCs w:val="24"/>
        </w:rPr>
        <w:t>biotit</w:t>
      </w:r>
      <w:proofErr w:type="spellEnd"/>
      <w:r w:rsidRPr="004C72F8">
        <w:rPr>
          <w:rFonts w:ascii="Arial" w:hAnsi="Arial" w:cs="Arial"/>
          <w:sz w:val="24"/>
          <w:szCs w:val="24"/>
        </w:rPr>
        <w:t>).</w:t>
      </w:r>
    </w:p>
    <w:p w14:paraId="37FA5015" w14:textId="52ABB5EA" w:rsidR="00C310E3" w:rsidRPr="004C72F8" w:rsidRDefault="00C310E3" w:rsidP="00C310E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b/>
          <w:bCs/>
          <w:sz w:val="24"/>
          <w:szCs w:val="24"/>
        </w:rPr>
        <w:t>Zanimljivost:</w:t>
      </w:r>
      <w:r w:rsidRPr="004C72F8">
        <w:rPr>
          <w:rFonts w:ascii="Arial" w:hAnsi="Arial" w:cs="Arial"/>
          <w:sz w:val="24"/>
          <w:szCs w:val="24"/>
        </w:rPr>
        <w:t> Dragulj izvađen iz ove gore nalazi se čak i u kruni </w:t>
      </w:r>
      <w:r w:rsidRPr="004C72F8">
        <w:rPr>
          <w:rFonts w:ascii="Arial" w:hAnsi="Arial" w:cs="Arial"/>
          <w:b/>
          <w:bCs/>
          <w:sz w:val="24"/>
          <w:szCs w:val="24"/>
        </w:rPr>
        <w:t xml:space="preserve">norveške </w:t>
      </w:r>
      <w:r w:rsidR="00C2679B" w:rsidRPr="004C72F8">
        <w:rPr>
          <w:rFonts w:ascii="Arial" w:hAnsi="Arial" w:cs="Arial"/>
          <w:b/>
          <w:bCs/>
          <w:sz w:val="24"/>
          <w:szCs w:val="24"/>
        </w:rPr>
        <w:t>princeze</w:t>
      </w:r>
      <w:r w:rsidRPr="004C72F8">
        <w:rPr>
          <w:rFonts w:ascii="Arial" w:hAnsi="Arial" w:cs="Arial"/>
          <w:sz w:val="24"/>
          <w:szCs w:val="24"/>
        </w:rPr>
        <w:t> </w:t>
      </w:r>
      <w:hyperlink r:id="rId8" w:tgtFrame="_blank" w:history="1">
        <w:r w:rsidRPr="004C72F8">
          <w:rPr>
            <w:rStyle w:val="Hiperveza"/>
            <w:rFonts w:ascii="Arial" w:hAnsi="Arial" w:cs="Arial"/>
            <w:sz w:val="24"/>
            <w:szCs w:val="24"/>
          </w:rPr>
          <w:t>Turistička zajednica Kutina</w:t>
        </w:r>
      </w:hyperlink>
      <w:r w:rsidRPr="004C72F8">
        <w:rPr>
          <w:rFonts w:ascii="Arial" w:hAnsi="Arial" w:cs="Arial"/>
          <w:sz w:val="24"/>
          <w:szCs w:val="24"/>
        </w:rPr>
        <w:t>.</w:t>
      </w:r>
    </w:p>
    <w:p w14:paraId="18DEF432" w14:textId="6F6570B8" w:rsidR="00C310E3" w:rsidRPr="004C72F8" w:rsidRDefault="00C310E3" w:rsidP="00C310E3">
      <w:pPr>
        <w:rPr>
          <w:rFonts w:ascii="Arial" w:hAnsi="Arial" w:cs="Arial"/>
          <w:b/>
          <w:b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sz w:val="24"/>
          <w:szCs w:val="24"/>
        </w:rPr>
        <w:t>🔮</w:t>
      </w:r>
      <w:r w:rsidRPr="004C72F8">
        <w:rPr>
          <w:rFonts w:ascii="Arial" w:hAnsi="Arial" w:cs="Arial"/>
          <w:b/>
          <w:bCs/>
          <w:sz w:val="24"/>
          <w:szCs w:val="24"/>
        </w:rPr>
        <w:t xml:space="preserve">  MISTERIJ KAMENIH KUGLI</w:t>
      </w:r>
    </w:p>
    <w:p w14:paraId="060C1D3F" w14:textId="18DF353B" w:rsidR="00C310E3" w:rsidRPr="004C72F8" w:rsidRDefault="00C310E3" w:rsidP="00C310E3">
      <w:p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1C8AF7" wp14:editId="43390903">
            <wp:simplePos x="0" y="0"/>
            <wp:positionH relativeFrom="column">
              <wp:posOffset>2483485</wp:posOffset>
            </wp:positionH>
            <wp:positionV relativeFrom="paragraph">
              <wp:posOffset>181610</wp:posOffset>
            </wp:positionV>
            <wp:extent cx="868680" cy="868680"/>
            <wp:effectExtent l="0" t="0" r="7620" b="762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14016568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2F8">
        <w:rPr>
          <w:rFonts w:ascii="Arial" w:hAnsi="Arial" w:cs="Arial"/>
          <w:sz w:val="24"/>
          <w:szCs w:val="24"/>
        </w:rPr>
        <w:t>Na lokalitetima poput onih u blizini </w:t>
      </w:r>
      <w:proofErr w:type="spellStart"/>
      <w:r w:rsidRPr="004C72F8">
        <w:rPr>
          <w:rFonts w:ascii="Arial" w:hAnsi="Arial" w:cs="Arial"/>
          <w:b/>
          <w:bCs/>
          <w:sz w:val="24"/>
          <w:szCs w:val="24"/>
        </w:rPr>
        <w:t>Pleterca</w:t>
      </w:r>
      <w:proofErr w:type="spellEnd"/>
      <w:r w:rsidR="004C6F4B" w:rsidRPr="004C72F8">
        <w:rPr>
          <w:rFonts w:ascii="Arial" w:hAnsi="Arial" w:cs="Arial"/>
          <w:b/>
          <w:bCs/>
          <w:sz w:val="24"/>
          <w:szCs w:val="24"/>
        </w:rPr>
        <w:t xml:space="preserve"> i Srednje rijeke</w:t>
      </w:r>
      <w:r w:rsidRPr="004C72F8">
        <w:rPr>
          <w:rFonts w:ascii="Arial" w:hAnsi="Arial" w:cs="Arial"/>
          <w:sz w:val="24"/>
          <w:szCs w:val="24"/>
        </w:rPr>
        <w:t>, možete naići na neobične "kamene kugle" </w:t>
      </w:r>
      <w:hyperlink r:id="rId10" w:tgtFrame="_blank" w:history="1">
        <w:r w:rsidRPr="004C72F8">
          <w:rPr>
            <w:rStyle w:val="Hiperveza"/>
            <w:rFonts w:ascii="Arial" w:hAnsi="Arial" w:cs="Arial"/>
            <w:sz w:val="24"/>
            <w:szCs w:val="24"/>
          </w:rPr>
          <w:t>JU Priroda BBŽ</w:t>
        </w:r>
      </w:hyperlink>
      <w:r w:rsidRPr="004C72F8">
        <w:rPr>
          <w:rFonts w:ascii="Arial" w:hAnsi="Arial" w:cs="Arial"/>
          <w:sz w:val="24"/>
          <w:szCs w:val="24"/>
        </w:rPr>
        <w:t>.</w:t>
      </w:r>
      <w:r w:rsidRPr="004C72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C4AEF57" w14:textId="19CAA293" w:rsidR="00C310E3" w:rsidRPr="004C72F8" w:rsidRDefault="00C310E3" w:rsidP="00C310E3">
      <w:pPr>
        <w:rPr>
          <w:rFonts w:ascii="Arial" w:hAnsi="Arial" w:cs="Arial"/>
          <w:sz w:val="24"/>
          <w:szCs w:val="24"/>
        </w:rPr>
      </w:pPr>
    </w:p>
    <w:p w14:paraId="5D86E74C" w14:textId="6ACC4267" w:rsidR="001223E1" w:rsidRPr="004C72F8" w:rsidRDefault="001223E1" w:rsidP="00C310E3">
      <w:pPr>
        <w:rPr>
          <w:rFonts w:ascii="Arial" w:hAnsi="Arial" w:cs="Arial"/>
          <w:b/>
          <w:bCs/>
          <w:sz w:val="24"/>
          <w:szCs w:val="24"/>
        </w:rPr>
      </w:pPr>
    </w:p>
    <w:p w14:paraId="0DF61D87" w14:textId="77777777" w:rsidR="00EA09AE" w:rsidRPr="004C72F8" w:rsidRDefault="00EA09AE" w:rsidP="00C310E3">
      <w:pPr>
        <w:rPr>
          <w:rFonts w:ascii="Arial" w:hAnsi="Arial" w:cs="Arial"/>
          <w:b/>
          <w:bCs/>
          <w:sz w:val="24"/>
          <w:szCs w:val="24"/>
        </w:rPr>
      </w:pPr>
    </w:p>
    <w:p w14:paraId="46043F23" w14:textId="35D78E26" w:rsidR="00C310E3" w:rsidRPr="004C72F8" w:rsidRDefault="00C310E3" w:rsidP="00C310E3">
      <w:pPr>
        <w:rPr>
          <w:rFonts w:ascii="Arial" w:hAnsi="Arial" w:cs="Arial"/>
          <w:b/>
          <w:b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sz w:val="24"/>
          <w:szCs w:val="24"/>
        </w:rPr>
        <w:t>🏰</w:t>
      </w:r>
      <w:r w:rsidRPr="004C72F8">
        <w:rPr>
          <w:rFonts w:ascii="Arial" w:hAnsi="Arial" w:cs="Arial"/>
          <w:b/>
          <w:bCs/>
          <w:sz w:val="24"/>
          <w:szCs w:val="24"/>
        </w:rPr>
        <w:t xml:space="preserve">  ČUVARI POVIJESTI: GARIĆ-GRAD I BELA CRKVA</w:t>
      </w:r>
    </w:p>
    <w:p w14:paraId="2BF6FD5B" w14:textId="38EFDA18" w:rsidR="00C310E3" w:rsidRPr="004C72F8" w:rsidRDefault="00C310E3" w:rsidP="00C310E3">
      <w:p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sz w:val="24"/>
          <w:szCs w:val="24"/>
        </w:rPr>
        <w:t>Moslavačka gora nije samo geologija, već i dom utvrda poput Garić-grada</w:t>
      </w:r>
      <w:r w:rsidR="001223E1" w:rsidRPr="004C72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23E1" w:rsidRPr="004C72F8">
        <w:rPr>
          <w:rFonts w:ascii="Arial" w:hAnsi="Arial" w:cs="Arial"/>
          <w:sz w:val="24"/>
          <w:szCs w:val="24"/>
        </w:rPr>
        <w:t>Jelengrada</w:t>
      </w:r>
      <w:proofErr w:type="spellEnd"/>
      <w:r w:rsidR="001223E1" w:rsidRPr="004C72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23E1" w:rsidRPr="004C72F8">
        <w:rPr>
          <w:rFonts w:ascii="Arial" w:hAnsi="Arial" w:cs="Arial"/>
          <w:sz w:val="24"/>
          <w:szCs w:val="24"/>
        </w:rPr>
        <w:t>Košutgrada</w:t>
      </w:r>
      <w:proofErr w:type="spellEnd"/>
      <w:r w:rsidR="001223E1" w:rsidRPr="004C72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23E1" w:rsidRPr="004C72F8">
        <w:rPr>
          <w:rFonts w:ascii="Arial" w:hAnsi="Arial" w:cs="Arial"/>
          <w:sz w:val="24"/>
          <w:szCs w:val="24"/>
        </w:rPr>
        <w:t>Bršljanca</w:t>
      </w:r>
      <w:proofErr w:type="spellEnd"/>
      <w:r w:rsidRPr="004C72F8">
        <w:rPr>
          <w:rFonts w:ascii="Arial" w:hAnsi="Arial" w:cs="Arial"/>
          <w:sz w:val="24"/>
          <w:szCs w:val="24"/>
        </w:rPr>
        <w:t>.</w:t>
      </w:r>
    </w:p>
    <w:p w14:paraId="3D624528" w14:textId="18D015D7" w:rsidR="00C310E3" w:rsidRPr="004C72F8" w:rsidRDefault="00C310E3" w:rsidP="00C310E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b/>
          <w:bCs/>
          <w:sz w:val="24"/>
          <w:szCs w:val="24"/>
        </w:rPr>
        <w:lastRenderedPageBreak/>
        <w:t>Eko-poruka:</w:t>
      </w:r>
      <w:r w:rsidRPr="004C72F8">
        <w:rPr>
          <w:rFonts w:ascii="Arial" w:hAnsi="Arial" w:cs="Arial"/>
          <w:sz w:val="24"/>
          <w:szCs w:val="24"/>
        </w:rPr>
        <w:t> Dok istražujete zidine, sjetite se da je ovo kamenje staro stotinama godina. Naš zadatak je ostaviti ih netaknutima za one koji dolaze nakon nas.</w:t>
      </w:r>
    </w:p>
    <w:p w14:paraId="2992421A" w14:textId="15BD62C7" w:rsidR="00C310E3" w:rsidRPr="004C72F8" w:rsidRDefault="00000000" w:rsidP="00C310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6D6D68F">
          <v:rect id="_x0000_i1025" style="width:0;height:.75pt" o:hralign="center" o:hrstd="t" o:hr="t" fillcolor="#a0a0a0" stroked="f"/>
        </w:pict>
      </w:r>
    </w:p>
    <w:p w14:paraId="3DC9EE88" w14:textId="77777777" w:rsidR="00EA09AE" w:rsidRPr="004C72F8" w:rsidRDefault="00EA09AE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F17357" w14:textId="77777777" w:rsidR="004C72F8" w:rsidRDefault="004C72F8" w:rsidP="004C6F4B">
      <w:pPr>
        <w:rPr>
          <w:rFonts w:ascii="Segoe UI Emoji" w:hAnsi="Segoe UI Emoji" w:cs="Segoe UI Emoji"/>
          <w:b/>
          <w:bCs/>
          <w:i/>
          <w:iCs/>
          <w:sz w:val="24"/>
          <w:szCs w:val="24"/>
        </w:rPr>
      </w:pPr>
    </w:p>
    <w:p w14:paraId="44D24CB9" w14:textId="77777777" w:rsidR="004C72F8" w:rsidRDefault="004C72F8" w:rsidP="004C6F4B">
      <w:pPr>
        <w:rPr>
          <w:rFonts w:ascii="Segoe UI Emoji" w:hAnsi="Segoe UI Emoji" w:cs="Segoe UI Emoji"/>
          <w:b/>
          <w:bCs/>
          <w:i/>
          <w:iCs/>
          <w:sz w:val="24"/>
          <w:szCs w:val="24"/>
        </w:rPr>
      </w:pPr>
    </w:p>
    <w:p w14:paraId="4B3F01B4" w14:textId="18E28342" w:rsidR="004C6F4B" w:rsidRPr="004C72F8" w:rsidRDefault="004C6F4B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i/>
          <w:iCs/>
          <w:sz w:val="24"/>
          <w:szCs w:val="24"/>
        </w:rPr>
        <w:t>🏰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PAVLINSKI SAMOSTAN (BELA CRKVA) – Mir u kamenu</w:t>
      </w:r>
    </w:p>
    <w:p w14:paraId="4B314249" w14:textId="35AE6ADC" w:rsidR="004C6F4B" w:rsidRPr="004C72F8" w:rsidRDefault="004C6F4B" w:rsidP="004C6F4B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i/>
          <w:iCs/>
          <w:sz w:val="24"/>
          <w:szCs w:val="24"/>
        </w:rPr>
        <w:t>Na lokalitetu </w:t>
      </w:r>
      <w:hyperlink r:id="rId11" w:tgtFrame="_blank" w:history="1">
        <w:r w:rsidRPr="004C72F8">
          <w:rPr>
            <w:rStyle w:val="Hiperveza"/>
            <w:rFonts w:ascii="Arial" w:hAnsi="Arial" w:cs="Arial"/>
            <w:i/>
            <w:iCs/>
            <w:sz w:val="24"/>
            <w:szCs w:val="24"/>
          </w:rPr>
          <w:t>Bela crkva</w:t>
        </w:r>
      </w:hyperlink>
      <w:r w:rsidRPr="004C72F8">
        <w:rPr>
          <w:rFonts w:ascii="Arial" w:hAnsi="Arial" w:cs="Arial"/>
          <w:i/>
          <w:iCs/>
          <w:sz w:val="24"/>
          <w:szCs w:val="24"/>
        </w:rPr>
        <w:t> nalaze se ostaci pavlinskog samostana</w:t>
      </w:r>
      <w:r w:rsidR="00617EAC" w:rsidRPr="004C72F8">
        <w:rPr>
          <w:rFonts w:ascii="Arial" w:hAnsi="Arial" w:cs="Arial"/>
          <w:i/>
          <w:iCs/>
          <w:sz w:val="24"/>
          <w:szCs w:val="24"/>
        </w:rPr>
        <w:t xml:space="preserve">, arheološkog nalazišta </w:t>
      </w:r>
      <w:r w:rsidRPr="004C72F8">
        <w:rPr>
          <w:rFonts w:ascii="Arial" w:hAnsi="Arial" w:cs="Arial"/>
          <w:i/>
          <w:iCs/>
          <w:sz w:val="24"/>
          <w:szCs w:val="24"/>
        </w:rPr>
        <w:t>iz 13. stoljeća.</w:t>
      </w:r>
    </w:p>
    <w:p w14:paraId="3BC8D9F0" w14:textId="532C2780" w:rsidR="004C6F4B" w:rsidRPr="004C72F8" w:rsidRDefault="004C6F4B" w:rsidP="004C6F4B">
      <w:pPr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Geološki zadatak:</w:t>
      </w:r>
      <w:r w:rsidRPr="004C72F8">
        <w:rPr>
          <w:rFonts w:ascii="Arial" w:hAnsi="Arial" w:cs="Arial"/>
          <w:i/>
          <w:iCs/>
          <w:sz w:val="24"/>
          <w:szCs w:val="24"/>
        </w:rPr>
        <w:t> Promatrajte klesani kamen samostana. Pavlini su koristili upravo lokalni moslavački granit za gradnju. Osjetite pod prstima hrapavost stijene stare milijunima godina koja je oblikovala povijest.</w:t>
      </w:r>
    </w:p>
    <w:p w14:paraId="705E3B1B" w14:textId="77777777" w:rsidR="00EA09AE" w:rsidRPr="004C72F8" w:rsidRDefault="00EA09AE" w:rsidP="00C90FC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89DB8F" w14:textId="0B024002" w:rsidR="00C90FC4" w:rsidRPr="004C72F8" w:rsidRDefault="00C90FC4" w:rsidP="00C90FC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i/>
          <w:iCs/>
          <w:sz w:val="24"/>
          <w:szCs w:val="24"/>
        </w:rPr>
        <w:t>🔭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 VIDIKOVAC VIS – Pogled koji oduzima dah</w:t>
      </w:r>
    </w:p>
    <w:p w14:paraId="0FB8C123" w14:textId="4C84ACB5" w:rsidR="00C90FC4" w:rsidRPr="004C72F8" w:rsidRDefault="00C90FC4" w:rsidP="00C90FC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S vidikovca </w:t>
      </w:r>
      <w:hyperlink r:id="rId12" w:tgtFrame="_blank" w:history="1">
        <w:r w:rsidRPr="004C72F8">
          <w:rPr>
            <w:rStyle w:val="Hiperveza"/>
            <w:rFonts w:ascii="Arial" w:hAnsi="Arial" w:cs="Arial"/>
            <w:b/>
            <w:bCs/>
            <w:i/>
            <w:iCs/>
            <w:sz w:val="24"/>
            <w:szCs w:val="24"/>
          </w:rPr>
          <w:t>Vis</w:t>
        </w:r>
      </w:hyperlink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 pruža se najbolji pogled na Lonjsko polje</w:t>
      </w:r>
      <w:r w:rsidR="00BF2B89" w:rsidRPr="004C72F8">
        <w:rPr>
          <w:rFonts w:ascii="Arial" w:hAnsi="Arial" w:cs="Arial"/>
          <w:b/>
          <w:bCs/>
          <w:i/>
          <w:iCs/>
          <w:sz w:val="24"/>
          <w:szCs w:val="24"/>
        </w:rPr>
        <w:t>, Papuk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i dalje.</w:t>
      </w:r>
    </w:p>
    <w:p w14:paraId="3DD61A6E" w14:textId="0FAE623E" w:rsidR="00C90FC4" w:rsidRPr="004C72F8" w:rsidRDefault="00C90FC4" w:rsidP="00C90FC4">
      <w:pPr>
        <w:numPr>
          <w:ilvl w:val="0"/>
          <w:numId w:val="8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Zadatak za orijentaciju: </w:t>
      </w:r>
      <w:r w:rsidRPr="004C72F8">
        <w:rPr>
          <w:rFonts w:ascii="Arial" w:hAnsi="Arial" w:cs="Arial"/>
          <w:i/>
          <w:iCs/>
          <w:sz w:val="24"/>
          <w:szCs w:val="24"/>
        </w:rPr>
        <w:t>Pokušajte zamisliti kako se ispod vas, u nizini, nekada nalazilo plavo Panonsko more. Danas je to zeleno more šuma i polja koje moramo čuvati.</w:t>
      </w:r>
    </w:p>
    <w:p w14:paraId="1ABFBE84" w14:textId="61A2F0E0" w:rsidR="00C90FC4" w:rsidRPr="004C72F8" w:rsidRDefault="00000000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pict w14:anchorId="6859150F">
          <v:rect id="_x0000_i1026" style="width:0;height:.75pt" o:hralign="center" o:hrstd="t" o:hr="t" fillcolor="#a0a0a0" stroked="f"/>
        </w:pict>
      </w:r>
    </w:p>
    <w:p w14:paraId="1AB9023B" w14:textId="77777777" w:rsidR="00C90FC4" w:rsidRPr="004C72F8" w:rsidRDefault="00C90FC4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35DA9DA" w14:textId="69C9B03E" w:rsidR="004C6F4B" w:rsidRPr="004C72F8" w:rsidRDefault="004C6F4B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i/>
          <w:iCs/>
          <w:sz w:val="24"/>
          <w:szCs w:val="24"/>
        </w:rPr>
        <w:t>⛰️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 VRH HUMKA (489 m) – Najviša točka</w:t>
      </w:r>
    </w:p>
    <w:p w14:paraId="5B49C59E" w14:textId="57C54A58" w:rsidR="004C6F4B" w:rsidRPr="004C72F8" w:rsidRDefault="004C6F4B" w:rsidP="004C6F4B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i/>
          <w:iCs/>
          <w:sz w:val="24"/>
          <w:szCs w:val="24"/>
        </w:rPr>
        <w:t>Stigli ste na "krov" Moslavine! </w:t>
      </w:r>
      <w:hyperlink r:id="rId13" w:tgtFrame="_blank" w:history="1">
        <w:r w:rsidRPr="004C72F8">
          <w:rPr>
            <w:rStyle w:val="Hiperveza"/>
            <w:rFonts w:ascii="Arial" w:hAnsi="Arial" w:cs="Arial"/>
            <w:i/>
            <w:iCs/>
            <w:sz w:val="24"/>
            <w:szCs w:val="24"/>
          </w:rPr>
          <w:t>Humka</w:t>
        </w:r>
      </w:hyperlink>
      <w:r w:rsidRPr="004C72F8">
        <w:rPr>
          <w:rFonts w:ascii="Arial" w:hAnsi="Arial" w:cs="Arial"/>
          <w:i/>
          <w:iCs/>
          <w:sz w:val="24"/>
          <w:szCs w:val="24"/>
        </w:rPr>
        <w:t> je najviši vrh koji je nekada davno bio vrh otoka usred mora.</w:t>
      </w:r>
    </w:p>
    <w:p w14:paraId="382F2BCB" w14:textId="2AD17475" w:rsidR="004C6F4B" w:rsidRPr="004C72F8" w:rsidRDefault="004C6F4B" w:rsidP="004C6F4B">
      <w:pPr>
        <w:numPr>
          <w:ilvl w:val="0"/>
          <w:numId w:val="7"/>
        </w:num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Detektivski izazov:</w:t>
      </w:r>
      <w:r w:rsidRPr="004C72F8">
        <w:rPr>
          <w:rFonts w:ascii="Arial" w:hAnsi="Arial" w:cs="Arial"/>
          <w:i/>
          <w:iCs/>
          <w:sz w:val="24"/>
          <w:szCs w:val="24"/>
        </w:rPr>
        <w:t> Iako je vrh šumovit, potražite u blizini odašiljača izbočene stijene. One su "kosti" planine koje su izdržale milijune godina erozije.</w:t>
      </w:r>
    </w:p>
    <w:p w14:paraId="4F8C7A9E" w14:textId="0834B671" w:rsidR="004C6F4B" w:rsidRPr="004C72F8" w:rsidRDefault="00000000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B48D7F6">
          <v:rect id="_x0000_i1027" style="width:0;height:.75pt" o:hralign="center" o:hrstd="t" o:hr="t" fillcolor="#a0a0a0" stroked="f"/>
        </w:pict>
      </w:r>
    </w:p>
    <w:p w14:paraId="3986CE58" w14:textId="441E6356" w:rsidR="004C6F4B" w:rsidRPr="004C72F8" w:rsidRDefault="004C6F4B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A336E2" w14:textId="0E421886" w:rsidR="004C6F4B" w:rsidRPr="004C72F8" w:rsidRDefault="004C6F4B" w:rsidP="004C6F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i/>
          <w:iCs/>
          <w:sz w:val="24"/>
          <w:szCs w:val="24"/>
        </w:rPr>
        <w:t>💧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 JEZERO MIKLEUŠKA – Vodeno blago</w:t>
      </w:r>
    </w:p>
    <w:p w14:paraId="3D7D4801" w14:textId="62A206F9" w:rsidR="004C6F4B" w:rsidRPr="004C72F8" w:rsidRDefault="004C6F4B" w:rsidP="004C6F4B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i/>
          <w:iCs/>
          <w:sz w:val="24"/>
          <w:szCs w:val="24"/>
        </w:rPr>
        <w:t>Ovo umjetno jezero u podnožju gore idealno je mjesto za završetak avanture. </w:t>
      </w:r>
      <w:proofErr w:type="spellStart"/>
      <w:r w:rsidRPr="004C72F8">
        <w:rPr>
          <w:rFonts w:ascii="Arial" w:hAnsi="Arial" w:cs="Arial"/>
          <w:i/>
          <w:iCs/>
          <w:sz w:val="24"/>
          <w:szCs w:val="24"/>
        </w:rPr>
        <w:t>Mikleuška</w:t>
      </w:r>
      <w:proofErr w:type="spellEnd"/>
      <w:r w:rsidRPr="004C72F8">
        <w:rPr>
          <w:rFonts w:ascii="Arial" w:hAnsi="Arial" w:cs="Arial"/>
          <w:i/>
          <w:iCs/>
          <w:sz w:val="24"/>
          <w:szCs w:val="24"/>
        </w:rPr>
        <w:t> je savršen primjer kako se voda zadržava u dolinama obrubljenim nepropusnim stijenama.</w:t>
      </w:r>
    </w:p>
    <w:p w14:paraId="0A402848" w14:textId="23B16CE4" w:rsidR="004C6F4B" w:rsidRPr="004C72F8" w:rsidRDefault="004C6F4B" w:rsidP="004C6F4B">
      <w:pPr>
        <w:numPr>
          <w:ilvl w:val="0"/>
          <w:numId w:val="9"/>
        </w:num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Eko-misija:</w:t>
      </w:r>
      <w:r w:rsidRPr="004C72F8">
        <w:rPr>
          <w:rFonts w:ascii="Arial" w:hAnsi="Arial" w:cs="Arial"/>
          <w:i/>
          <w:iCs/>
          <w:sz w:val="24"/>
          <w:szCs w:val="24"/>
        </w:rPr>
        <w:t> Promatrajte život uz obalu. Voda je izvor života – pronađite barem tri različite biljke koje rastu uz jezero.</w:t>
      </w:r>
    </w:p>
    <w:p w14:paraId="7CD75409" w14:textId="51B319C1" w:rsidR="004C6F4B" w:rsidRPr="004C72F8" w:rsidRDefault="00000000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pict w14:anchorId="2FFE563C">
          <v:rect id="_x0000_i1028" style="width:0;height:.75pt" o:hralign="center" o:hrstd="t" o:hr="t" fillcolor="#a0a0a0" stroked="f"/>
        </w:pict>
      </w:r>
    </w:p>
    <w:p w14:paraId="63EFE20B" w14:textId="77777777" w:rsidR="004C72F8" w:rsidRDefault="004C72F8" w:rsidP="00AB6154">
      <w:pPr>
        <w:rPr>
          <w:rFonts w:ascii="Arial" w:hAnsi="Arial" w:cs="Arial"/>
          <w:i/>
          <w:iCs/>
          <w:sz w:val="24"/>
          <w:szCs w:val="24"/>
        </w:rPr>
      </w:pPr>
    </w:p>
    <w:p w14:paraId="136C7AB0" w14:textId="46C08D0C" w:rsidR="00C90FC4" w:rsidRPr="004C72F8" w:rsidRDefault="00C310E3" w:rsidP="00AB6154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i/>
          <w:iCs/>
          <w:sz w:val="24"/>
          <w:szCs w:val="24"/>
        </w:rPr>
        <w:t>Uživajte u istraživanju "Skrivene zemlje" Moslavine!</w:t>
      </w:r>
    </w:p>
    <w:p w14:paraId="37F502F3" w14:textId="448091F7" w:rsidR="00AB6154" w:rsidRPr="004C72F8" w:rsidRDefault="00AB6154" w:rsidP="00AB615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C72F8">
        <w:rPr>
          <w:rFonts w:ascii="Segoe UI Emoji" w:hAnsi="Segoe UI Emoji" w:cs="Segoe UI Emoji"/>
          <w:b/>
          <w:bCs/>
          <w:i/>
          <w:iCs/>
          <w:sz w:val="24"/>
          <w:szCs w:val="24"/>
        </w:rPr>
        <w:t>✅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 xml:space="preserve"> PRAVILA GEOLOŠKOG DETEKTIVA:</w:t>
      </w:r>
    </w:p>
    <w:p w14:paraId="4D7EFE91" w14:textId="7B0BFB7E" w:rsidR="00AB6154" w:rsidRPr="004C72F8" w:rsidRDefault="00AB6154" w:rsidP="00AB6154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FOTOGRAFIRAJ, NE ODNOSI:</w:t>
      </w:r>
      <w:r w:rsidRPr="004C72F8">
        <w:rPr>
          <w:rFonts w:ascii="Arial" w:hAnsi="Arial" w:cs="Arial"/>
          <w:i/>
          <w:iCs/>
          <w:sz w:val="24"/>
          <w:szCs w:val="24"/>
        </w:rPr>
        <w:t> Najljepša uspomena je fotografija. Ostavite kamenje tamo gdje mu je mjesto – u prirodi.</w:t>
      </w:r>
    </w:p>
    <w:p w14:paraId="6CBB1AAC" w14:textId="77777777" w:rsidR="00BF2B89" w:rsidRPr="004C72F8" w:rsidRDefault="00AB6154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POKUPI SMEĆE:</w:t>
      </w:r>
      <w:r w:rsidRPr="004C72F8">
        <w:rPr>
          <w:rFonts w:ascii="Arial" w:hAnsi="Arial" w:cs="Arial"/>
          <w:i/>
          <w:iCs/>
          <w:sz w:val="24"/>
          <w:szCs w:val="24"/>
        </w:rPr>
        <w:t> Ako vidiš plastiku ili papir, budi heroj i stavi ga u vrećicu. Danas slavimo Zemlju!</w:t>
      </w:r>
    </w:p>
    <w:p w14:paraId="1EF89E5F" w14:textId="22FA50D2" w:rsidR="004C6F4B" w:rsidRPr="004C72F8" w:rsidRDefault="00AB6154">
      <w:pPr>
        <w:rPr>
          <w:rFonts w:ascii="Arial" w:hAnsi="Arial" w:cs="Arial"/>
          <w:i/>
          <w:iCs/>
          <w:sz w:val="24"/>
          <w:szCs w:val="24"/>
        </w:rPr>
      </w:pP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STANI I SLUŠAJ:</w:t>
      </w:r>
      <w:r w:rsidRPr="004C72F8">
        <w:rPr>
          <w:rFonts w:ascii="Arial" w:hAnsi="Arial" w:cs="Arial"/>
          <w:i/>
          <w:iCs/>
          <w:sz w:val="24"/>
          <w:szCs w:val="24"/>
        </w:rPr>
        <w:t> Osim stijena, Moslavačka gora dom je 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bijelog klena</w:t>
      </w:r>
      <w:r w:rsidRPr="004C72F8">
        <w:rPr>
          <w:rFonts w:ascii="Arial" w:hAnsi="Arial" w:cs="Arial"/>
          <w:i/>
          <w:iCs/>
          <w:sz w:val="24"/>
          <w:szCs w:val="24"/>
        </w:rPr>
        <w:t> i </w:t>
      </w:r>
      <w:r w:rsidRPr="004C72F8">
        <w:rPr>
          <w:rFonts w:ascii="Arial" w:hAnsi="Arial" w:cs="Arial"/>
          <w:b/>
          <w:bCs/>
          <w:i/>
          <w:iCs/>
          <w:sz w:val="24"/>
          <w:szCs w:val="24"/>
        </w:rPr>
        <w:t>pjegavog daždevnjaka</w:t>
      </w:r>
      <w:r w:rsidRPr="004C72F8">
        <w:rPr>
          <w:rFonts w:ascii="Arial" w:hAnsi="Arial" w:cs="Arial"/>
          <w:i/>
          <w:iCs/>
          <w:sz w:val="24"/>
          <w:szCs w:val="24"/>
        </w:rPr>
        <w:t xml:space="preserve">  </w:t>
      </w:r>
      <w:hyperlink r:id="rId14" w:tgtFrame="_blank" w:history="1">
        <w:r w:rsidRPr="004C72F8">
          <w:rPr>
            <w:rStyle w:val="Hiperveza"/>
            <w:rFonts w:ascii="Arial" w:hAnsi="Arial" w:cs="Arial"/>
            <w:i/>
            <w:iCs/>
            <w:sz w:val="24"/>
            <w:szCs w:val="24"/>
          </w:rPr>
          <w:t>J</w:t>
        </w:r>
        <w:r w:rsidR="004C72F8">
          <w:rPr>
            <w:rStyle w:val="Hiperveza"/>
            <w:rFonts w:ascii="Arial" w:hAnsi="Arial" w:cs="Arial"/>
            <w:i/>
            <w:iCs/>
            <w:sz w:val="24"/>
            <w:szCs w:val="24"/>
          </w:rPr>
          <w:t>U</w:t>
        </w:r>
        <w:r w:rsidRPr="004C72F8">
          <w:rPr>
            <w:rStyle w:val="Hiperveza"/>
            <w:rFonts w:ascii="Arial" w:hAnsi="Arial" w:cs="Arial"/>
            <w:i/>
            <w:iCs/>
            <w:sz w:val="24"/>
            <w:szCs w:val="24"/>
          </w:rPr>
          <w:t xml:space="preserve"> Priroda BBŽ</w:t>
        </w:r>
      </w:hyperlink>
      <w:r w:rsidRPr="004C72F8">
        <w:rPr>
          <w:rFonts w:ascii="Arial" w:hAnsi="Arial" w:cs="Arial"/>
          <w:i/>
          <w:iCs/>
          <w:sz w:val="24"/>
          <w:szCs w:val="24"/>
        </w:rPr>
        <w:t>. Također je krasi strogo zaštićena vrsta-plemeniti riječni rak-ASTACUS ASTACUS!</w:t>
      </w:r>
    </w:p>
    <w:p w14:paraId="514EF68E" w14:textId="77777777" w:rsidR="00BF2B89" w:rsidRDefault="00BF2B89">
      <w:pPr>
        <w:rPr>
          <w:rFonts w:ascii="Arial" w:hAnsi="Arial" w:cs="Arial"/>
          <w:sz w:val="24"/>
          <w:szCs w:val="24"/>
        </w:rPr>
      </w:pPr>
    </w:p>
    <w:p w14:paraId="66F92363" w14:textId="77777777" w:rsidR="004C72F8" w:rsidRDefault="004C72F8">
      <w:pPr>
        <w:rPr>
          <w:rFonts w:ascii="Arial" w:hAnsi="Arial" w:cs="Arial"/>
          <w:sz w:val="24"/>
          <w:szCs w:val="24"/>
        </w:rPr>
      </w:pPr>
    </w:p>
    <w:p w14:paraId="7A3F699C" w14:textId="77777777" w:rsidR="004C72F8" w:rsidRPr="004C72F8" w:rsidRDefault="004C72F8">
      <w:pPr>
        <w:rPr>
          <w:rFonts w:ascii="Arial" w:hAnsi="Arial" w:cs="Arial"/>
          <w:sz w:val="24"/>
          <w:szCs w:val="24"/>
        </w:rPr>
      </w:pPr>
    </w:p>
    <w:p w14:paraId="32F5B1FC" w14:textId="680ABD16" w:rsidR="004C6F4B" w:rsidRPr="004C72F8" w:rsidRDefault="00C90FC4">
      <w:pPr>
        <w:rPr>
          <w:rFonts w:ascii="Arial" w:hAnsi="Arial" w:cs="Arial"/>
          <w:sz w:val="24"/>
          <w:szCs w:val="24"/>
        </w:rPr>
      </w:pPr>
      <w:r w:rsidRPr="004C72F8">
        <w:rPr>
          <w:rFonts w:ascii="Arial" w:hAnsi="Arial" w:cs="Arial"/>
          <w:sz w:val="24"/>
          <w:szCs w:val="24"/>
        </w:rPr>
        <w:t xml:space="preserve">Moslavina sa </w:t>
      </w:r>
      <w:r w:rsidR="004C6F4B" w:rsidRPr="004C72F8">
        <w:rPr>
          <w:rFonts w:ascii="Arial" w:hAnsi="Arial" w:cs="Arial"/>
          <w:sz w:val="24"/>
          <w:szCs w:val="24"/>
        </w:rPr>
        <w:t>Moslavačk</w:t>
      </w:r>
      <w:r w:rsidRPr="004C72F8">
        <w:rPr>
          <w:rFonts w:ascii="Arial" w:hAnsi="Arial" w:cs="Arial"/>
          <w:sz w:val="24"/>
          <w:szCs w:val="24"/>
        </w:rPr>
        <w:t>om</w:t>
      </w:r>
      <w:r w:rsidR="004C6F4B" w:rsidRPr="004C72F8">
        <w:rPr>
          <w:rFonts w:ascii="Arial" w:hAnsi="Arial" w:cs="Arial"/>
          <w:sz w:val="24"/>
          <w:szCs w:val="24"/>
        </w:rPr>
        <w:t xml:space="preserve"> gor</w:t>
      </w:r>
      <w:r w:rsidRPr="004C72F8">
        <w:rPr>
          <w:rFonts w:ascii="Arial" w:hAnsi="Arial" w:cs="Arial"/>
          <w:sz w:val="24"/>
          <w:szCs w:val="24"/>
        </w:rPr>
        <w:t>om</w:t>
      </w:r>
      <w:r w:rsidR="004C6F4B" w:rsidRPr="004C72F8">
        <w:rPr>
          <w:rFonts w:ascii="Arial" w:hAnsi="Arial" w:cs="Arial"/>
          <w:sz w:val="24"/>
          <w:szCs w:val="24"/>
        </w:rPr>
        <w:t xml:space="preserve"> </w:t>
      </w:r>
      <w:r w:rsidR="00BF2B89" w:rsidRPr="004C72F8">
        <w:rPr>
          <w:rFonts w:ascii="Arial" w:hAnsi="Arial" w:cs="Arial"/>
          <w:sz w:val="24"/>
          <w:szCs w:val="24"/>
        </w:rPr>
        <w:t>nalaz</w:t>
      </w:r>
      <w:r w:rsidR="00B418B6" w:rsidRPr="004C72F8">
        <w:rPr>
          <w:rFonts w:ascii="Arial" w:hAnsi="Arial" w:cs="Arial"/>
          <w:sz w:val="24"/>
          <w:szCs w:val="24"/>
        </w:rPr>
        <w:t>i</w:t>
      </w:r>
      <w:r w:rsidR="00BF2B89" w:rsidRPr="004C72F8">
        <w:rPr>
          <w:rFonts w:ascii="Arial" w:hAnsi="Arial" w:cs="Arial"/>
          <w:sz w:val="24"/>
          <w:szCs w:val="24"/>
        </w:rPr>
        <w:t xml:space="preserve"> se u </w:t>
      </w:r>
      <w:r w:rsidRPr="004C72F8">
        <w:rPr>
          <w:rFonts w:ascii="Arial" w:hAnsi="Arial" w:cs="Arial"/>
          <w:sz w:val="24"/>
          <w:szCs w:val="24"/>
        </w:rPr>
        <w:t xml:space="preserve"> Inicijativ</w:t>
      </w:r>
      <w:r w:rsidR="00B418B6" w:rsidRPr="004C72F8">
        <w:rPr>
          <w:rFonts w:ascii="Arial" w:hAnsi="Arial" w:cs="Arial"/>
          <w:sz w:val="24"/>
          <w:szCs w:val="24"/>
        </w:rPr>
        <w:t>i</w:t>
      </w:r>
      <w:r w:rsidRPr="004C72F8">
        <w:rPr>
          <w:rFonts w:ascii="Arial" w:hAnsi="Arial" w:cs="Arial"/>
          <w:sz w:val="24"/>
          <w:szCs w:val="24"/>
        </w:rPr>
        <w:t xml:space="preserve"> </w:t>
      </w:r>
      <w:r w:rsidR="004C6F4B" w:rsidRPr="004C72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C6F4B" w:rsidRPr="004C72F8">
        <w:rPr>
          <w:rFonts w:ascii="Arial" w:hAnsi="Arial" w:cs="Arial"/>
          <w:b/>
          <w:bCs/>
          <w:sz w:val="24"/>
          <w:szCs w:val="24"/>
        </w:rPr>
        <w:t>Geopark</w:t>
      </w:r>
      <w:proofErr w:type="spellEnd"/>
      <w:r w:rsidRPr="004C72F8">
        <w:rPr>
          <w:rFonts w:ascii="Arial" w:hAnsi="Arial" w:cs="Arial"/>
          <w:b/>
          <w:bCs/>
          <w:sz w:val="24"/>
          <w:szCs w:val="24"/>
        </w:rPr>
        <w:t xml:space="preserve"> Moslavina</w:t>
      </w:r>
      <w:r w:rsidR="001F0DA6" w:rsidRPr="004C72F8">
        <w:rPr>
          <w:rFonts w:ascii="Arial" w:hAnsi="Arial" w:cs="Arial"/>
          <w:b/>
          <w:bCs/>
          <w:sz w:val="24"/>
          <w:szCs w:val="24"/>
        </w:rPr>
        <w:t>, https://www.skrivena-zemlja.com/geopark/</w:t>
      </w:r>
      <w:r w:rsidR="004C6F4B" w:rsidRPr="004C72F8">
        <w:rPr>
          <w:rFonts w:ascii="Arial" w:hAnsi="Arial" w:cs="Arial"/>
          <w:sz w:val="24"/>
          <w:szCs w:val="24"/>
        </w:rPr>
        <w:t xml:space="preserve">. Danas ste svojim hodanjem i istraživanjem postali dio te velike priče. Čuvajte svaki kamen, životinju, drvo, </w:t>
      </w:r>
      <w:r w:rsidR="00B418B6" w:rsidRPr="004C72F8">
        <w:rPr>
          <w:rFonts w:ascii="Arial" w:hAnsi="Arial" w:cs="Arial"/>
          <w:sz w:val="24"/>
          <w:szCs w:val="24"/>
        </w:rPr>
        <w:t>potoke</w:t>
      </w:r>
      <w:r w:rsidR="004C6F4B" w:rsidRPr="004C72F8">
        <w:rPr>
          <w:rFonts w:ascii="Arial" w:hAnsi="Arial" w:cs="Arial"/>
          <w:sz w:val="24"/>
          <w:szCs w:val="24"/>
        </w:rPr>
        <w:t xml:space="preserve"> i svaki cvijet! </w:t>
      </w:r>
      <w:r w:rsidR="004C6F4B" w:rsidRPr="004C72F8">
        <w:rPr>
          <w:rFonts w:ascii="Segoe UI Emoji" w:hAnsi="Segoe UI Emoji" w:cs="Segoe UI Emoji"/>
          <w:sz w:val="24"/>
          <w:szCs w:val="24"/>
        </w:rPr>
        <w:t>🌸💎</w:t>
      </w:r>
    </w:p>
    <w:p w14:paraId="7FCB565C" w14:textId="77777777" w:rsidR="004C72F8" w:rsidRDefault="004C72F8">
      <w:pPr>
        <w:rPr>
          <w:rFonts w:ascii="Arial" w:hAnsi="Arial" w:cs="Arial"/>
          <w:b/>
          <w:bCs/>
          <w:sz w:val="24"/>
          <w:szCs w:val="24"/>
        </w:rPr>
      </w:pPr>
    </w:p>
    <w:p w14:paraId="322CCA19" w14:textId="77777777" w:rsidR="004C72F8" w:rsidRDefault="004C72F8">
      <w:pPr>
        <w:rPr>
          <w:rFonts w:ascii="Arial" w:hAnsi="Arial" w:cs="Arial"/>
          <w:b/>
          <w:bCs/>
          <w:sz w:val="24"/>
          <w:szCs w:val="24"/>
        </w:rPr>
      </w:pPr>
    </w:p>
    <w:p w14:paraId="0FC127B1" w14:textId="1CB2B9E1" w:rsidR="004C72F8" w:rsidRDefault="004C72F8">
      <w:pPr>
        <w:rPr>
          <w:rFonts w:ascii="Arial" w:hAnsi="Arial" w:cs="Arial"/>
          <w:b/>
          <w:bCs/>
          <w:sz w:val="24"/>
          <w:szCs w:val="24"/>
        </w:rPr>
      </w:pPr>
    </w:p>
    <w:p w14:paraId="0F47F9FF" w14:textId="245EE273" w:rsidR="0005031B" w:rsidRPr="004C72F8" w:rsidRDefault="0005031B">
      <w:pPr>
        <w:rPr>
          <w:rFonts w:ascii="Arial Black" w:hAnsi="Arial Black" w:cs="Calibri"/>
          <w:b/>
          <w:bCs/>
          <w:sz w:val="28"/>
          <w:szCs w:val="28"/>
        </w:rPr>
      </w:pPr>
      <w:r w:rsidRPr="004C72F8">
        <w:rPr>
          <w:rFonts w:ascii="Arial Black" w:hAnsi="Arial Black" w:cs="Arial"/>
          <w:b/>
          <w:bCs/>
          <w:sz w:val="28"/>
          <w:szCs w:val="28"/>
        </w:rPr>
        <w:lastRenderedPageBreak/>
        <w:t>Gora vas promatra. Ona pamti more, pamti vitezove i pamti led. Danas traži nove čuvare-one koji će njezine tajne otkriti i njezinu prirodu sačuvati</w:t>
      </w:r>
      <w:r w:rsidRPr="004C72F8">
        <w:rPr>
          <w:rFonts w:ascii="Arial Black" w:hAnsi="Arial Black" w:cs="Calibri"/>
          <w:b/>
          <w:bCs/>
          <w:sz w:val="28"/>
          <w:szCs w:val="28"/>
        </w:rPr>
        <w:t>.</w:t>
      </w:r>
    </w:p>
    <w:p w14:paraId="0DDAD886" w14:textId="3FFAE1EB" w:rsidR="004C72F8" w:rsidRDefault="004C72F8">
      <w:pPr>
        <w:rPr>
          <w:rFonts w:ascii="Calibri" w:hAnsi="Calibri" w:cs="Calibri"/>
          <w:b/>
          <w:bCs/>
          <w:sz w:val="24"/>
          <w:szCs w:val="24"/>
        </w:rPr>
      </w:pPr>
      <w:r w:rsidRPr="004C72F8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29AC21" wp14:editId="65B0F9C2">
            <wp:simplePos x="0" y="0"/>
            <wp:positionH relativeFrom="column">
              <wp:posOffset>1363345</wp:posOffset>
            </wp:positionH>
            <wp:positionV relativeFrom="paragraph">
              <wp:posOffset>259080</wp:posOffset>
            </wp:positionV>
            <wp:extent cx="4800654" cy="3600000"/>
            <wp:effectExtent l="0" t="0" r="0" b="635"/>
            <wp:wrapThrough wrapText="bothSides">
              <wp:wrapPolygon edited="0">
                <wp:start x="0" y="0"/>
                <wp:lineTo x="0" y="21490"/>
                <wp:lineTo x="21514" y="21490"/>
                <wp:lineTo x="21514" y="0"/>
                <wp:lineTo x="0" y="0"/>
              </wp:wrapPolygon>
            </wp:wrapThrough>
            <wp:docPr id="2658311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5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C7F13" w14:textId="62F91860" w:rsidR="004C72F8" w:rsidRDefault="004C72F8">
      <w:pPr>
        <w:rPr>
          <w:rFonts w:ascii="Calibri" w:hAnsi="Calibri" w:cs="Calibri"/>
          <w:b/>
          <w:bCs/>
          <w:sz w:val="24"/>
          <w:szCs w:val="24"/>
        </w:rPr>
      </w:pPr>
    </w:p>
    <w:p w14:paraId="28A53E8A" w14:textId="73448EA5" w:rsidR="004C72F8" w:rsidRDefault="004C72F8">
      <w:pPr>
        <w:rPr>
          <w:rFonts w:ascii="Calibri" w:hAnsi="Calibri" w:cs="Calibri"/>
          <w:b/>
          <w:bCs/>
          <w:sz w:val="24"/>
          <w:szCs w:val="24"/>
        </w:rPr>
      </w:pPr>
    </w:p>
    <w:p w14:paraId="5DBD5B75" w14:textId="1F2696B6" w:rsidR="004C72F8" w:rsidRPr="004C72F8" w:rsidRDefault="004C72F8" w:rsidP="004C72F8">
      <w:pPr>
        <w:rPr>
          <w:rFonts w:ascii="Calibri" w:hAnsi="Calibri" w:cs="Calibri"/>
          <w:b/>
          <w:bCs/>
          <w:sz w:val="24"/>
          <w:szCs w:val="24"/>
        </w:rPr>
      </w:pPr>
    </w:p>
    <w:p w14:paraId="2D4EA3D2" w14:textId="51950873" w:rsidR="00FE4BF8" w:rsidRPr="00FE4BF8" w:rsidRDefault="00FE4BF8" w:rsidP="00FE4BF8">
      <w:pPr>
        <w:rPr>
          <w:rFonts w:ascii="Calibri" w:hAnsi="Calibri" w:cs="Calibri"/>
          <w:b/>
          <w:bCs/>
        </w:rPr>
      </w:pPr>
    </w:p>
    <w:p w14:paraId="2FC51EB5" w14:textId="30488524" w:rsidR="00FE4BF8" w:rsidRPr="00FE4BF8" w:rsidRDefault="00FE4BF8" w:rsidP="00FE4BF8">
      <w:pPr>
        <w:rPr>
          <w:rFonts w:ascii="Calibri" w:hAnsi="Calibri" w:cs="Calibri"/>
          <w:b/>
          <w:bCs/>
          <w:sz w:val="24"/>
          <w:szCs w:val="24"/>
        </w:rPr>
      </w:pPr>
    </w:p>
    <w:p w14:paraId="550719A2" w14:textId="321897BC" w:rsidR="00FE4BF8" w:rsidRPr="00FE4BF8" w:rsidRDefault="00FE4BF8" w:rsidP="00FE4BF8">
      <w:pPr>
        <w:rPr>
          <w:rFonts w:ascii="Calibri" w:hAnsi="Calibri" w:cs="Calibri"/>
          <w:b/>
          <w:bCs/>
          <w:sz w:val="24"/>
          <w:szCs w:val="24"/>
        </w:rPr>
      </w:pPr>
    </w:p>
    <w:p w14:paraId="2253CB99" w14:textId="5BB37AC9" w:rsidR="00FE4BF8" w:rsidRPr="00FE4BF8" w:rsidRDefault="00FE4BF8" w:rsidP="00FE4BF8">
      <w:pPr>
        <w:rPr>
          <w:rFonts w:ascii="Calibri" w:hAnsi="Calibri" w:cs="Calibri"/>
          <w:b/>
          <w:bCs/>
          <w:sz w:val="24"/>
          <w:szCs w:val="24"/>
        </w:rPr>
      </w:pPr>
    </w:p>
    <w:p w14:paraId="55DBA087" w14:textId="4491FA4F" w:rsidR="00335EE9" w:rsidRPr="00335EE9" w:rsidRDefault="00335EE9" w:rsidP="00335EE9">
      <w:pPr>
        <w:rPr>
          <w:rFonts w:ascii="Calibri" w:hAnsi="Calibri" w:cs="Calibri"/>
          <w:b/>
          <w:bCs/>
          <w:sz w:val="24"/>
          <w:szCs w:val="24"/>
        </w:rPr>
      </w:pPr>
    </w:p>
    <w:p w14:paraId="3472B537" w14:textId="00D88C9E" w:rsidR="004C72F8" w:rsidRPr="00ED06C4" w:rsidRDefault="00B87250">
      <w:pPr>
        <w:rPr>
          <w:rFonts w:ascii="Calibri" w:hAnsi="Calibri" w:cs="Calibri"/>
          <w:b/>
          <w:bCs/>
          <w:sz w:val="24"/>
          <w:szCs w:val="24"/>
        </w:rPr>
      </w:pPr>
      <w:r w:rsidRPr="00335EE9">
        <w:rPr>
          <w:rFonts w:ascii="Calibri" w:hAnsi="Calibri" w:cs="Calibri"/>
          <w:b/>
          <w:bCs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E874128" wp14:editId="63DCE8F4">
            <wp:simplePos x="0" y="0"/>
            <wp:positionH relativeFrom="column">
              <wp:posOffset>1081405</wp:posOffset>
            </wp:positionH>
            <wp:positionV relativeFrom="paragraph">
              <wp:posOffset>1845310</wp:posOffset>
            </wp:positionV>
            <wp:extent cx="722869" cy="720000"/>
            <wp:effectExtent l="0" t="0" r="1270" b="4445"/>
            <wp:wrapTight wrapText="bothSides">
              <wp:wrapPolygon edited="0">
                <wp:start x="0" y="0"/>
                <wp:lineTo x="0" y="21162"/>
                <wp:lineTo x="21069" y="21162"/>
                <wp:lineTo x="21069" y="0"/>
                <wp:lineTo x="0" y="0"/>
              </wp:wrapPolygon>
            </wp:wrapTight>
            <wp:docPr id="77495717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6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F8">
        <w:rPr>
          <w:rFonts w:ascii="Calibri" w:hAnsi="Calibri" w:cs="Calibri"/>
          <w:b/>
          <w:bCs/>
        </w:rPr>
        <w:drawing>
          <wp:anchor distT="0" distB="0" distL="114300" distR="114300" simplePos="0" relativeHeight="251661312" behindDoc="0" locked="0" layoutInCell="1" allowOverlap="1" wp14:anchorId="43123A2D" wp14:editId="5E220E24">
            <wp:simplePos x="0" y="0"/>
            <wp:positionH relativeFrom="column">
              <wp:posOffset>6522085</wp:posOffset>
            </wp:positionH>
            <wp:positionV relativeFrom="paragraph">
              <wp:posOffset>2035810</wp:posOffset>
            </wp:positionV>
            <wp:extent cx="502920" cy="528320"/>
            <wp:effectExtent l="0" t="0" r="0" b="5080"/>
            <wp:wrapThrough wrapText="bothSides">
              <wp:wrapPolygon edited="0">
                <wp:start x="0" y="0"/>
                <wp:lineTo x="0" y="21029"/>
                <wp:lineTo x="20455" y="21029"/>
                <wp:lineTo x="20455" y="0"/>
                <wp:lineTo x="0" y="0"/>
              </wp:wrapPolygon>
            </wp:wrapThrough>
            <wp:docPr id="193921527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F8">
        <w:rPr>
          <w:rFonts w:ascii="Calibri" w:hAnsi="Calibri" w:cs="Calibri"/>
          <w:b/>
          <w:bCs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D14531C" wp14:editId="2AEABC63">
            <wp:simplePos x="0" y="0"/>
            <wp:positionH relativeFrom="column">
              <wp:posOffset>4792345</wp:posOffset>
            </wp:positionH>
            <wp:positionV relativeFrom="paragraph">
              <wp:posOffset>2183130</wp:posOffset>
            </wp:positionV>
            <wp:extent cx="1199515" cy="384175"/>
            <wp:effectExtent l="0" t="0" r="635" b="0"/>
            <wp:wrapThrough wrapText="bothSides">
              <wp:wrapPolygon edited="0">
                <wp:start x="1372" y="1071"/>
                <wp:lineTo x="0" y="8569"/>
                <wp:lineTo x="0" y="11782"/>
                <wp:lineTo x="1372" y="19279"/>
                <wp:lineTo x="21268" y="19279"/>
                <wp:lineTo x="21268" y="12853"/>
                <wp:lineTo x="15437" y="1071"/>
                <wp:lineTo x="1372" y="1071"/>
              </wp:wrapPolygon>
            </wp:wrapThrough>
            <wp:docPr id="9306473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F8">
        <w:rPr>
          <w:rFonts w:ascii="Calibri" w:hAnsi="Calibri" w:cs="Calibri"/>
          <w:b/>
          <w:bCs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AA2CB09" wp14:editId="75FC3D8E">
            <wp:simplePos x="0" y="0"/>
            <wp:positionH relativeFrom="column">
              <wp:posOffset>2994025</wp:posOffset>
            </wp:positionH>
            <wp:positionV relativeFrom="paragraph">
              <wp:posOffset>2035810</wp:posOffset>
            </wp:positionV>
            <wp:extent cx="1341120" cy="526070"/>
            <wp:effectExtent l="0" t="0" r="0" b="7620"/>
            <wp:wrapThrough wrapText="bothSides">
              <wp:wrapPolygon edited="0">
                <wp:start x="0" y="0"/>
                <wp:lineTo x="0" y="21130"/>
                <wp:lineTo x="21170" y="21130"/>
                <wp:lineTo x="21170" y="0"/>
                <wp:lineTo x="0" y="0"/>
              </wp:wrapPolygon>
            </wp:wrapThrough>
            <wp:docPr id="107424691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BF8">
        <w:rPr>
          <w:rFonts w:ascii="Calibri" w:hAnsi="Calibri" w:cs="Calibri"/>
          <w:b/>
          <w:bCs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89DB3C9" wp14:editId="143EEF16">
            <wp:simplePos x="0" y="0"/>
            <wp:positionH relativeFrom="column">
              <wp:posOffset>2224405</wp:posOffset>
            </wp:positionH>
            <wp:positionV relativeFrom="paragraph">
              <wp:posOffset>2108835</wp:posOffset>
            </wp:positionV>
            <wp:extent cx="367030" cy="452755"/>
            <wp:effectExtent l="0" t="0" r="0" b="4445"/>
            <wp:wrapThrough wrapText="bothSides">
              <wp:wrapPolygon edited="0">
                <wp:start x="0" y="0"/>
                <wp:lineTo x="0" y="20903"/>
                <wp:lineTo x="20180" y="20903"/>
                <wp:lineTo x="20180" y="0"/>
                <wp:lineTo x="0" y="0"/>
              </wp:wrapPolygon>
            </wp:wrapThrough>
            <wp:docPr id="143500949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EE9">
        <w:rPr>
          <w:rFonts w:ascii="Calibri" w:hAnsi="Calibri" w:cs="Calibri"/>
          <w:b/>
          <w:bCs/>
          <w:sz w:val="24"/>
          <w:szCs w:val="24"/>
        </w:rPr>
        <w:t xml:space="preserve"> </w:t>
      </w:r>
    </w:p>
    <w:sectPr w:rsidR="004C72F8" w:rsidRPr="00ED06C4" w:rsidSect="004C72F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8DB"/>
    <w:multiLevelType w:val="multilevel"/>
    <w:tmpl w:val="E8B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009"/>
    <w:multiLevelType w:val="multilevel"/>
    <w:tmpl w:val="797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D16F2"/>
    <w:multiLevelType w:val="multilevel"/>
    <w:tmpl w:val="F094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91D6F"/>
    <w:multiLevelType w:val="multilevel"/>
    <w:tmpl w:val="C2A4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45629"/>
    <w:multiLevelType w:val="multilevel"/>
    <w:tmpl w:val="6ED6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B1879"/>
    <w:multiLevelType w:val="multilevel"/>
    <w:tmpl w:val="0E5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D4619"/>
    <w:multiLevelType w:val="multilevel"/>
    <w:tmpl w:val="E1B4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729BD"/>
    <w:multiLevelType w:val="multilevel"/>
    <w:tmpl w:val="E59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8545D"/>
    <w:multiLevelType w:val="multilevel"/>
    <w:tmpl w:val="5E0A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48993">
    <w:abstractNumId w:val="2"/>
  </w:num>
  <w:num w:numId="2" w16cid:durableId="629170495">
    <w:abstractNumId w:val="4"/>
  </w:num>
  <w:num w:numId="3" w16cid:durableId="1314600500">
    <w:abstractNumId w:val="7"/>
  </w:num>
  <w:num w:numId="4" w16cid:durableId="73213448">
    <w:abstractNumId w:val="1"/>
  </w:num>
  <w:num w:numId="5" w16cid:durableId="1810434188">
    <w:abstractNumId w:val="3"/>
  </w:num>
  <w:num w:numId="6" w16cid:durableId="112098858">
    <w:abstractNumId w:val="5"/>
  </w:num>
  <w:num w:numId="7" w16cid:durableId="774323016">
    <w:abstractNumId w:val="8"/>
  </w:num>
  <w:num w:numId="8" w16cid:durableId="760639301">
    <w:abstractNumId w:val="6"/>
  </w:num>
  <w:num w:numId="9" w16cid:durableId="148500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E"/>
    <w:rsid w:val="0005031B"/>
    <w:rsid w:val="001223E1"/>
    <w:rsid w:val="001F0DA6"/>
    <w:rsid w:val="002C3B9E"/>
    <w:rsid w:val="00314427"/>
    <w:rsid w:val="00335EE9"/>
    <w:rsid w:val="003E1350"/>
    <w:rsid w:val="004C6F4B"/>
    <w:rsid w:val="004C72F8"/>
    <w:rsid w:val="005103ED"/>
    <w:rsid w:val="00617EAC"/>
    <w:rsid w:val="0080740E"/>
    <w:rsid w:val="008938EF"/>
    <w:rsid w:val="009F643C"/>
    <w:rsid w:val="00AB6154"/>
    <w:rsid w:val="00B16C58"/>
    <w:rsid w:val="00B418B6"/>
    <w:rsid w:val="00B87250"/>
    <w:rsid w:val="00B957C2"/>
    <w:rsid w:val="00BF2B89"/>
    <w:rsid w:val="00C2679B"/>
    <w:rsid w:val="00C310E3"/>
    <w:rsid w:val="00C90FC4"/>
    <w:rsid w:val="00EA09AE"/>
    <w:rsid w:val="00ED06C4"/>
    <w:rsid w:val="00EE2964"/>
    <w:rsid w:val="00FA05A4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BF5"/>
  <w15:chartTrackingRefBased/>
  <w15:docId w15:val="{CBE55C68-8EF3-4FAD-BD1A-4EAB5817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3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3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3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3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3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3B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3B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3B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3B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3B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3B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3B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3B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3B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3B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3B9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310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10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310E3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310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zam-kutina.hr/zasto-kutina/svakako-posjetite/moslavacka-gora/" TargetMode="External"/><Relationship Id="rId13" Type="http://schemas.openxmlformats.org/officeDocument/2006/relationships/hyperlink" Target="https://hr.wikipedia.org/wiki/Moslava%C4%8Dka_gora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r.wikipedia.org/wiki/Moslava%C4%8Dka_gora" TargetMode="External"/><Relationship Id="rId12" Type="http://schemas.openxmlformats.org/officeDocument/2006/relationships/hyperlink" Target="https://www.tzgp.hr/moslavacka-gora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urizam-kutina.hr/zasto-kutina/svakako-posjetite/moslavacka-gora/" TargetMode="External"/><Relationship Id="rId5" Type="http://schemas.openxmlformats.org/officeDocument/2006/relationships/hyperlink" Target="https://www.tzgp.hr/moslavacka-gora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www.zastita-prirode-bbz.hr/wp-content/uploads/2020/03/kamene_kugle.pdf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zastita-prirode-bbz.hr/podrucja/regionalni-park-moslavacka-gor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Kutina</dc:creator>
  <cp:keywords/>
  <dc:description/>
  <cp:lastModifiedBy>LAG Kutina</cp:lastModifiedBy>
  <cp:revision>14</cp:revision>
  <cp:lastPrinted>2026-03-13T13:33:00Z</cp:lastPrinted>
  <dcterms:created xsi:type="dcterms:W3CDTF">2026-02-04T12:00:00Z</dcterms:created>
  <dcterms:modified xsi:type="dcterms:W3CDTF">2026-03-19T07:01:00Z</dcterms:modified>
</cp:coreProperties>
</file>